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BD4" w:rsidRPr="006A6BD4" w:rsidRDefault="006A6BD4" w:rsidP="006A6BD4">
      <w:pPr>
        <w:spacing w:before="100" w:beforeAutospacing="1" w:after="100" w:afterAutospacing="1" w:line="324" w:lineRule="atLeast"/>
        <w:outlineLvl w:val="0"/>
        <w:rPr>
          <w:rFonts w:ascii="Times New Roman" w:eastAsia="Times New Roman" w:hAnsi="Times New Roman" w:cs="Times New Roman"/>
          <w:b/>
          <w:bCs/>
          <w:kern w:val="36"/>
          <w:sz w:val="24"/>
          <w:szCs w:val="24"/>
        </w:rPr>
      </w:pPr>
      <w:r w:rsidRPr="006A6BD4">
        <w:rPr>
          <w:rFonts w:ascii="Times New Roman" w:eastAsia="Times New Roman" w:hAnsi="Times New Roman" w:cs="Times New Roman"/>
          <w:b/>
          <w:bCs/>
          <w:kern w:val="36"/>
          <w:sz w:val="24"/>
          <w:szCs w:val="24"/>
        </w:rPr>
        <w:t>Retail rent on Manhattan's Fifth Avenue soars</w:t>
      </w:r>
      <w:r>
        <w:rPr>
          <w:rFonts w:ascii="Times New Roman" w:eastAsia="Times New Roman" w:hAnsi="Times New Roman" w:cs="Times New Roman"/>
          <w:b/>
          <w:bCs/>
          <w:kern w:val="36"/>
          <w:sz w:val="24"/>
          <w:szCs w:val="24"/>
        </w:rPr>
        <w:t>……</w:t>
      </w:r>
    </w:p>
    <w:p w:rsidR="006A6BD4" w:rsidRPr="006A6BD4" w:rsidRDefault="006A6BD4" w:rsidP="006A6BD4">
      <w:pPr>
        <w:spacing w:after="240" w:line="270" w:lineRule="atLeast"/>
        <w:rPr>
          <w:rFonts w:ascii="Times New Roman" w:eastAsia="Times New Roman" w:hAnsi="Times New Roman" w:cs="Times New Roman"/>
          <w:sz w:val="24"/>
          <w:szCs w:val="24"/>
        </w:rPr>
      </w:pPr>
      <w:r w:rsidRPr="006A6BD4">
        <w:rPr>
          <w:rFonts w:ascii="Times New Roman" w:eastAsia="Times New Roman" w:hAnsi="Times New Roman" w:cs="Times New Roman"/>
          <w:sz w:val="24"/>
          <w:szCs w:val="24"/>
        </w:rPr>
        <w:t xml:space="preserve">The price for staking ground on Manhattan's Fifth Avenue jumped 22 percent in the past year, spurred by a record number of tourists spending their dollars at top U.S. and international retailers on America's most coveted shopping ground. </w:t>
      </w:r>
    </w:p>
    <w:tbl>
      <w:tblPr>
        <w:tblW w:w="4500" w:type="dxa"/>
        <w:jc w:val="center"/>
        <w:tblCellSpacing w:w="15" w:type="dxa"/>
        <w:tblCellMar>
          <w:top w:w="15" w:type="dxa"/>
          <w:left w:w="15" w:type="dxa"/>
          <w:bottom w:w="15" w:type="dxa"/>
          <w:right w:w="15" w:type="dxa"/>
        </w:tblCellMar>
        <w:tblLook w:val="04A0"/>
      </w:tblPr>
      <w:tblGrid>
        <w:gridCol w:w="4500"/>
      </w:tblGrid>
      <w:tr w:rsidR="006A6BD4" w:rsidRPr="006A6BD4" w:rsidTr="006A6BD4">
        <w:trPr>
          <w:tblCellSpacing w:w="15" w:type="dxa"/>
          <w:jc w:val="center"/>
        </w:trPr>
        <w:tc>
          <w:tcPr>
            <w:tcW w:w="0" w:type="auto"/>
            <w:vAlign w:val="center"/>
            <w:hideMark/>
          </w:tcPr>
          <w:p w:rsidR="006A6BD4" w:rsidRPr="006A6BD4" w:rsidRDefault="006A6BD4" w:rsidP="006A6BD4">
            <w:pPr>
              <w:spacing w:after="0" w:line="240" w:lineRule="auto"/>
              <w:jc w:val="center"/>
              <w:rPr>
                <w:rFonts w:ascii="Times New Roman" w:eastAsia="Times New Roman" w:hAnsi="Times New Roman" w:cs="Times New Roman"/>
                <w:sz w:val="24"/>
                <w:szCs w:val="24"/>
              </w:rPr>
            </w:pPr>
          </w:p>
        </w:tc>
      </w:tr>
    </w:tbl>
    <w:p w:rsidR="006A6BD4" w:rsidRDefault="006A6BD4" w:rsidP="006A6BD4">
      <w:pPr>
        <w:spacing w:after="0" w:line="270" w:lineRule="atLeast"/>
        <w:rPr>
          <w:rFonts w:ascii="Times New Roman" w:eastAsia="Times New Roman" w:hAnsi="Times New Roman" w:cs="Times New Roman"/>
          <w:sz w:val="24"/>
          <w:szCs w:val="24"/>
        </w:rPr>
      </w:pPr>
      <w:r w:rsidRPr="006A6BD4">
        <w:rPr>
          <w:rFonts w:ascii="Times New Roman" w:eastAsia="Times New Roman" w:hAnsi="Times New Roman" w:cs="Times New Roman"/>
          <w:sz w:val="24"/>
          <w:szCs w:val="24"/>
        </w:rPr>
        <w:t xml:space="preserve">The asking rent for street-level stores on Fifth Avenue between 50th and 59th streets rose to $2,750 per square foot this spring, the Real Estate Board of New York said in a report released Friday. </w:t>
      </w:r>
      <w:r w:rsidRPr="006A6BD4">
        <w:rPr>
          <w:rFonts w:ascii="Times New Roman" w:eastAsia="Times New Roman" w:hAnsi="Times New Roman" w:cs="Times New Roman"/>
          <w:sz w:val="24"/>
          <w:szCs w:val="24"/>
        </w:rPr>
        <w:br/>
      </w:r>
      <w:r w:rsidRPr="006A6BD4">
        <w:rPr>
          <w:rFonts w:ascii="Times New Roman" w:eastAsia="Times New Roman" w:hAnsi="Times New Roman" w:cs="Times New Roman"/>
          <w:sz w:val="24"/>
          <w:szCs w:val="24"/>
        </w:rPr>
        <w:br/>
        <w:t xml:space="preserve">The stretch is home to world-famous stores including the flagships of Saks Inc and Tiffany &amp; Co, as well as Bergdorf Goodman and a top-grossing Apple Inc store instantly recognizable for its large glass cube entrance near Central Park. </w:t>
      </w:r>
      <w:r w:rsidRPr="006A6BD4">
        <w:rPr>
          <w:rFonts w:ascii="Times New Roman" w:eastAsia="Times New Roman" w:hAnsi="Times New Roman" w:cs="Times New Roman"/>
          <w:sz w:val="24"/>
          <w:szCs w:val="24"/>
        </w:rPr>
        <w:br/>
      </w:r>
      <w:r w:rsidRPr="006A6BD4">
        <w:rPr>
          <w:rFonts w:ascii="Times New Roman" w:eastAsia="Times New Roman" w:hAnsi="Times New Roman" w:cs="Times New Roman"/>
          <w:sz w:val="24"/>
          <w:szCs w:val="24"/>
        </w:rPr>
        <w:br/>
        <w:t xml:space="preserve">It has also attracted foreign retailers, notably Fast Retailing Co Ltd's </w:t>
      </w:r>
      <w:proofErr w:type="spellStart"/>
      <w:r w:rsidRPr="006A6BD4">
        <w:rPr>
          <w:rFonts w:ascii="Times New Roman" w:eastAsia="Times New Roman" w:hAnsi="Times New Roman" w:cs="Times New Roman"/>
          <w:sz w:val="24"/>
          <w:szCs w:val="24"/>
        </w:rPr>
        <w:t>Uniqlo</w:t>
      </w:r>
      <w:proofErr w:type="spellEnd"/>
      <w:r w:rsidRPr="006A6BD4">
        <w:rPr>
          <w:rFonts w:ascii="Times New Roman" w:eastAsia="Times New Roman" w:hAnsi="Times New Roman" w:cs="Times New Roman"/>
          <w:sz w:val="24"/>
          <w:szCs w:val="24"/>
        </w:rPr>
        <w:t xml:space="preserve"> and </w:t>
      </w:r>
      <w:proofErr w:type="spellStart"/>
      <w:r w:rsidRPr="006A6BD4">
        <w:rPr>
          <w:rFonts w:ascii="Times New Roman" w:eastAsia="Times New Roman" w:hAnsi="Times New Roman" w:cs="Times New Roman"/>
          <w:sz w:val="24"/>
          <w:szCs w:val="24"/>
        </w:rPr>
        <w:t>Inditex's</w:t>
      </w:r>
      <w:proofErr w:type="spellEnd"/>
      <w:r w:rsidRPr="006A6BD4">
        <w:rPr>
          <w:rFonts w:ascii="Times New Roman" w:eastAsia="Times New Roman" w:hAnsi="Times New Roman" w:cs="Times New Roman"/>
          <w:sz w:val="24"/>
          <w:szCs w:val="24"/>
        </w:rPr>
        <w:t xml:space="preserve"> Zara which in the last year have each opened flagships on Fifth Avenue. </w:t>
      </w:r>
      <w:r w:rsidRPr="006A6BD4">
        <w:rPr>
          <w:rFonts w:ascii="Times New Roman" w:eastAsia="Times New Roman" w:hAnsi="Times New Roman" w:cs="Times New Roman"/>
          <w:sz w:val="24"/>
          <w:szCs w:val="24"/>
        </w:rPr>
        <w:br/>
      </w:r>
      <w:r w:rsidRPr="006A6BD4">
        <w:rPr>
          <w:rFonts w:ascii="Times New Roman" w:eastAsia="Times New Roman" w:hAnsi="Times New Roman" w:cs="Times New Roman"/>
          <w:sz w:val="24"/>
          <w:szCs w:val="24"/>
        </w:rPr>
        <w:br/>
        <w:t xml:space="preserve">"What's pushing Fifth Avenue is basically the tourism. All international brands want to be represented there," said C. Bradley </w:t>
      </w:r>
      <w:proofErr w:type="spellStart"/>
      <w:r w:rsidRPr="006A6BD4">
        <w:rPr>
          <w:rFonts w:ascii="Times New Roman" w:eastAsia="Times New Roman" w:hAnsi="Times New Roman" w:cs="Times New Roman"/>
          <w:sz w:val="24"/>
          <w:szCs w:val="24"/>
        </w:rPr>
        <w:t>Mendelson</w:t>
      </w:r>
      <w:proofErr w:type="spellEnd"/>
      <w:r w:rsidRPr="006A6BD4">
        <w:rPr>
          <w:rFonts w:ascii="Times New Roman" w:eastAsia="Times New Roman" w:hAnsi="Times New Roman" w:cs="Times New Roman"/>
          <w:sz w:val="24"/>
          <w:szCs w:val="24"/>
        </w:rPr>
        <w:t xml:space="preserve">, executive vice president of real estate services company Cushman &amp; Wakefield. </w:t>
      </w:r>
      <w:r w:rsidRPr="006A6BD4">
        <w:rPr>
          <w:rFonts w:ascii="Times New Roman" w:eastAsia="Times New Roman" w:hAnsi="Times New Roman" w:cs="Times New Roman"/>
          <w:sz w:val="24"/>
          <w:szCs w:val="24"/>
        </w:rPr>
        <w:br/>
      </w:r>
      <w:r w:rsidRPr="006A6BD4">
        <w:rPr>
          <w:rFonts w:ascii="Times New Roman" w:eastAsia="Times New Roman" w:hAnsi="Times New Roman" w:cs="Times New Roman"/>
          <w:sz w:val="24"/>
          <w:szCs w:val="24"/>
        </w:rPr>
        <w:br/>
        <w:t xml:space="preserve">Stores on the stretch have benefited from the constant stream of international shoppers who crowd the sidewalks. </w:t>
      </w:r>
      <w:r w:rsidRPr="006A6BD4">
        <w:rPr>
          <w:rFonts w:ascii="Times New Roman" w:eastAsia="Times New Roman" w:hAnsi="Times New Roman" w:cs="Times New Roman"/>
          <w:sz w:val="24"/>
          <w:szCs w:val="24"/>
        </w:rPr>
        <w:br/>
      </w:r>
      <w:r w:rsidRPr="006A6BD4">
        <w:rPr>
          <w:rFonts w:ascii="Times New Roman" w:eastAsia="Times New Roman" w:hAnsi="Times New Roman" w:cs="Times New Roman"/>
          <w:sz w:val="24"/>
          <w:szCs w:val="24"/>
        </w:rPr>
        <w:br/>
        <w:t xml:space="preserve">According to New York City statistics, a record 50.6 million visitors came to the city last year, up 43.8 percent since 2001. </w:t>
      </w:r>
      <w:r w:rsidRPr="006A6BD4">
        <w:rPr>
          <w:rFonts w:ascii="Times New Roman" w:eastAsia="Times New Roman" w:hAnsi="Times New Roman" w:cs="Times New Roman"/>
          <w:sz w:val="24"/>
          <w:szCs w:val="24"/>
        </w:rPr>
        <w:br/>
      </w:r>
      <w:r w:rsidRPr="006A6BD4">
        <w:rPr>
          <w:rFonts w:ascii="Times New Roman" w:eastAsia="Times New Roman" w:hAnsi="Times New Roman" w:cs="Times New Roman"/>
          <w:sz w:val="24"/>
          <w:szCs w:val="24"/>
        </w:rPr>
        <w:br/>
        <w:t xml:space="preserve">That influx has been a boon for chains like Saks, which derives 20 percent of sales from the flagship. </w:t>
      </w:r>
      <w:r w:rsidRPr="006A6BD4">
        <w:rPr>
          <w:rFonts w:ascii="Times New Roman" w:eastAsia="Times New Roman" w:hAnsi="Times New Roman" w:cs="Times New Roman"/>
          <w:sz w:val="24"/>
          <w:szCs w:val="24"/>
        </w:rPr>
        <w:br/>
      </w:r>
      <w:r w:rsidRPr="006A6BD4">
        <w:rPr>
          <w:rFonts w:ascii="Times New Roman" w:eastAsia="Times New Roman" w:hAnsi="Times New Roman" w:cs="Times New Roman"/>
          <w:sz w:val="24"/>
          <w:szCs w:val="24"/>
        </w:rPr>
        <w:br/>
        <w:t xml:space="preserve">The stores not only attract tourists to spend their money there. These locations also serve as giant forms of advertising to remind tourists to shop at the chain when they are home. </w:t>
      </w:r>
      <w:r w:rsidRPr="006A6BD4">
        <w:rPr>
          <w:rFonts w:ascii="Times New Roman" w:eastAsia="Times New Roman" w:hAnsi="Times New Roman" w:cs="Times New Roman"/>
          <w:sz w:val="24"/>
          <w:szCs w:val="24"/>
        </w:rPr>
        <w:br/>
      </w:r>
      <w:r w:rsidRPr="006A6BD4">
        <w:rPr>
          <w:rFonts w:ascii="Times New Roman" w:eastAsia="Times New Roman" w:hAnsi="Times New Roman" w:cs="Times New Roman"/>
          <w:sz w:val="24"/>
          <w:szCs w:val="24"/>
        </w:rPr>
        <w:br/>
        <w:t xml:space="preserve">"There's no other shopping street like it in the world," said CBRE Group Inc retail broker Andrew Goldberg. </w:t>
      </w:r>
      <w:r w:rsidRPr="006A6BD4">
        <w:rPr>
          <w:rFonts w:ascii="Times New Roman" w:eastAsia="Times New Roman" w:hAnsi="Times New Roman" w:cs="Times New Roman"/>
          <w:sz w:val="24"/>
          <w:szCs w:val="24"/>
        </w:rPr>
        <w:br/>
      </w:r>
      <w:r w:rsidRPr="006A6BD4">
        <w:rPr>
          <w:rFonts w:ascii="Times New Roman" w:eastAsia="Times New Roman" w:hAnsi="Times New Roman" w:cs="Times New Roman"/>
          <w:sz w:val="24"/>
          <w:szCs w:val="24"/>
        </w:rPr>
        <w:br/>
        <w:t xml:space="preserve">The soaring store rents have helped offset office rents still recovering from the downturn following the credit crisis. Landlords along the strip include large real estate investment trusts such as </w:t>
      </w:r>
      <w:proofErr w:type="spellStart"/>
      <w:r w:rsidRPr="006A6BD4">
        <w:rPr>
          <w:rFonts w:ascii="Times New Roman" w:eastAsia="Times New Roman" w:hAnsi="Times New Roman" w:cs="Times New Roman"/>
          <w:sz w:val="24"/>
          <w:szCs w:val="24"/>
        </w:rPr>
        <w:t>Vornado</w:t>
      </w:r>
      <w:proofErr w:type="spellEnd"/>
      <w:r w:rsidRPr="006A6BD4">
        <w:rPr>
          <w:rFonts w:ascii="Times New Roman" w:eastAsia="Times New Roman" w:hAnsi="Times New Roman" w:cs="Times New Roman"/>
          <w:sz w:val="24"/>
          <w:szCs w:val="24"/>
        </w:rPr>
        <w:t xml:space="preserve"> Realty Trust and Boston Properties Inc. </w:t>
      </w:r>
      <w:r w:rsidRPr="006A6BD4">
        <w:rPr>
          <w:rFonts w:ascii="Times New Roman" w:eastAsia="Times New Roman" w:hAnsi="Times New Roman" w:cs="Times New Roman"/>
          <w:sz w:val="24"/>
          <w:szCs w:val="24"/>
        </w:rPr>
        <w:br/>
      </w:r>
      <w:r w:rsidRPr="006A6BD4">
        <w:rPr>
          <w:rFonts w:ascii="Times New Roman" w:eastAsia="Times New Roman" w:hAnsi="Times New Roman" w:cs="Times New Roman"/>
          <w:sz w:val="24"/>
          <w:szCs w:val="24"/>
        </w:rPr>
        <w:br/>
        <w:t xml:space="preserve">Despite the impressive jump in asking rent, the price that tenants actually pay often ends up lower after factoring in months of free rent and other concessions. </w:t>
      </w:r>
      <w:r w:rsidRPr="006A6BD4">
        <w:rPr>
          <w:rFonts w:ascii="Times New Roman" w:eastAsia="Times New Roman" w:hAnsi="Times New Roman" w:cs="Times New Roman"/>
          <w:sz w:val="24"/>
          <w:szCs w:val="24"/>
        </w:rPr>
        <w:br/>
      </w:r>
      <w:r w:rsidRPr="006A6BD4">
        <w:rPr>
          <w:rFonts w:ascii="Times New Roman" w:eastAsia="Times New Roman" w:hAnsi="Times New Roman" w:cs="Times New Roman"/>
          <w:sz w:val="24"/>
          <w:szCs w:val="24"/>
        </w:rPr>
        <w:br/>
        <w:t xml:space="preserve">Asking rents were up in other popular shopping districts in Manhattan. </w:t>
      </w:r>
      <w:r w:rsidRPr="006A6BD4">
        <w:rPr>
          <w:rFonts w:ascii="Times New Roman" w:eastAsia="Times New Roman" w:hAnsi="Times New Roman" w:cs="Times New Roman"/>
          <w:sz w:val="24"/>
          <w:szCs w:val="24"/>
        </w:rPr>
        <w:br/>
      </w:r>
      <w:r w:rsidRPr="006A6BD4">
        <w:rPr>
          <w:rFonts w:ascii="Times New Roman" w:eastAsia="Times New Roman" w:hAnsi="Times New Roman" w:cs="Times New Roman"/>
          <w:sz w:val="24"/>
          <w:szCs w:val="24"/>
        </w:rPr>
        <w:br/>
        <w:t xml:space="preserve">On Madison Avenue between 57th and 72nd streets, home to stores such as Barneys, </w:t>
      </w:r>
      <w:proofErr w:type="spellStart"/>
      <w:r w:rsidRPr="006A6BD4">
        <w:rPr>
          <w:rFonts w:ascii="Times New Roman" w:eastAsia="Times New Roman" w:hAnsi="Times New Roman" w:cs="Times New Roman"/>
          <w:sz w:val="24"/>
          <w:szCs w:val="24"/>
        </w:rPr>
        <w:t>Hermès</w:t>
      </w:r>
      <w:proofErr w:type="spellEnd"/>
      <w:r w:rsidRPr="006A6BD4">
        <w:rPr>
          <w:rFonts w:ascii="Times New Roman" w:eastAsia="Times New Roman" w:hAnsi="Times New Roman" w:cs="Times New Roman"/>
          <w:sz w:val="24"/>
          <w:szCs w:val="24"/>
        </w:rPr>
        <w:t xml:space="preserve"> </w:t>
      </w:r>
      <w:r w:rsidRPr="006A6BD4">
        <w:rPr>
          <w:rFonts w:ascii="Times New Roman" w:eastAsia="Times New Roman" w:hAnsi="Times New Roman" w:cs="Times New Roman"/>
          <w:sz w:val="24"/>
          <w:szCs w:val="24"/>
        </w:rPr>
        <w:lastRenderedPageBreak/>
        <w:t xml:space="preserve">and the Ralph Lauren mansion, asking rents hit $1,203 per square foot in the spring, up 31 percent from a year earlier. In the trendy Meatpacking District in the West Village, average asking rents hit $373 psf. </w:t>
      </w:r>
      <w:r w:rsidRPr="006A6BD4">
        <w:rPr>
          <w:rFonts w:ascii="Times New Roman" w:eastAsia="Times New Roman" w:hAnsi="Times New Roman" w:cs="Times New Roman"/>
          <w:sz w:val="24"/>
          <w:szCs w:val="24"/>
        </w:rPr>
        <w:br/>
      </w:r>
      <w:r w:rsidRPr="006A6BD4">
        <w:rPr>
          <w:rFonts w:ascii="Times New Roman" w:eastAsia="Times New Roman" w:hAnsi="Times New Roman" w:cs="Times New Roman"/>
          <w:sz w:val="24"/>
          <w:szCs w:val="24"/>
        </w:rPr>
        <w:br/>
        <w:t>Asking rent overall for Manhattan retail space, on the ground and above, was $114 per square foot, down 1 percent from a year earlier.</w:t>
      </w:r>
    </w:p>
    <w:p w:rsidR="006A6BD4" w:rsidRDefault="006A6BD4" w:rsidP="006A6BD4">
      <w:pPr>
        <w:spacing w:after="0" w:line="270" w:lineRule="atLeast"/>
        <w:rPr>
          <w:rFonts w:ascii="Times New Roman" w:eastAsia="Times New Roman" w:hAnsi="Times New Roman" w:cs="Times New Roman"/>
          <w:sz w:val="24"/>
          <w:szCs w:val="24"/>
        </w:rPr>
      </w:pPr>
    </w:p>
    <w:p w:rsidR="006A6BD4" w:rsidRDefault="006A6BD4" w:rsidP="006A6BD4">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Luxury </w:t>
      </w:r>
    </w:p>
    <w:p w:rsidR="006A6BD4" w:rsidRDefault="006A6BD4" w:rsidP="006A6BD4">
      <w:pPr>
        <w:spacing w:after="0" w:line="270" w:lineRule="atLeast"/>
        <w:rPr>
          <w:rFonts w:ascii="Times New Roman" w:eastAsia="Times New Roman" w:hAnsi="Times New Roman" w:cs="Times New Roman"/>
          <w:sz w:val="24"/>
          <w:szCs w:val="24"/>
        </w:rPr>
      </w:pPr>
    </w:p>
    <w:p w:rsidR="006A6BD4" w:rsidRDefault="006A6BD4" w:rsidP="006A6BD4">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York office </w:t>
      </w:r>
    </w:p>
    <w:p w:rsidR="006A6BD4" w:rsidRDefault="006A6BD4" w:rsidP="006A6BD4">
      <w:pPr>
        <w:spacing w:after="0" w:line="270" w:lineRule="atLeast"/>
        <w:rPr>
          <w:rFonts w:ascii="Times New Roman" w:eastAsia="Times New Roman" w:hAnsi="Times New Roman" w:cs="Times New Roman"/>
          <w:sz w:val="24"/>
          <w:szCs w:val="24"/>
        </w:rPr>
      </w:pPr>
    </w:p>
    <w:p w:rsidR="006A6BD4" w:rsidRPr="006A6BD4" w:rsidRDefault="006A6BD4" w:rsidP="006A6BD4">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Sources : Cushman &amp; </w:t>
      </w:r>
      <w:proofErr w:type="spellStart"/>
      <w:r>
        <w:rPr>
          <w:rFonts w:ascii="Times New Roman" w:eastAsia="Times New Roman" w:hAnsi="Times New Roman" w:cs="Times New Roman"/>
          <w:sz w:val="24"/>
          <w:szCs w:val="24"/>
        </w:rPr>
        <w:t>wakefield</w:t>
      </w:r>
      <w:proofErr w:type="spellEnd"/>
      <w:r>
        <w:rPr>
          <w:rFonts w:ascii="Times New Roman" w:eastAsia="Times New Roman" w:hAnsi="Times New Roman" w:cs="Times New Roman"/>
          <w:sz w:val="24"/>
          <w:szCs w:val="24"/>
        </w:rPr>
        <w:t xml:space="preserve"> .CBRE. </w:t>
      </w:r>
    </w:p>
    <w:p w:rsidR="009B185A" w:rsidRDefault="009B185A"/>
    <w:sectPr w:rsidR="009B185A" w:rsidSect="009B18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6BD4"/>
    <w:rsid w:val="006A6BD4"/>
    <w:rsid w:val="009B1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85A"/>
  </w:style>
  <w:style w:type="paragraph" w:styleId="Heading1">
    <w:name w:val="heading 1"/>
    <w:basedOn w:val="Normal"/>
    <w:link w:val="Heading1Char"/>
    <w:uiPriority w:val="9"/>
    <w:qFormat/>
    <w:rsid w:val="006A6B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BD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A6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B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1090769">
      <w:bodyDiv w:val="1"/>
      <w:marLeft w:val="0"/>
      <w:marRight w:val="0"/>
      <w:marTop w:val="0"/>
      <w:marBottom w:val="0"/>
      <w:divBdr>
        <w:top w:val="none" w:sz="0" w:space="0" w:color="auto"/>
        <w:left w:val="none" w:sz="0" w:space="0" w:color="auto"/>
        <w:bottom w:val="none" w:sz="0" w:space="0" w:color="auto"/>
        <w:right w:val="none" w:sz="0" w:space="0" w:color="auto"/>
      </w:divBdr>
      <w:divsChild>
        <w:div w:id="1253200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2012-05-22T15:15:00Z</dcterms:created>
  <dcterms:modified xsi:type="dcterms:W3CDTF">2012-05-22T15:17:00Z</dcterms:modified>
</cp:coreProperties>
</file>